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67C0" w:rsidP="006754B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Дело № 5-</w:t>
      </w:r>
      <w:r>
        <w:rPr>
          <w:rFonts w:ascii="Times New Roman" w:hAnsi="Times New Roman" w:cs="Times New Roman"/>
          <w:sz w:val="27"/>
          <w:szCs w:val="27"/>
        </w:rPr>
        <w:t>246</w:t>
      </w:r>
      <w:r w:rsidRPr="005F6EFC">
        <w:rPr>
          <w:rFonts w:ascii="Times New Roman" w:hAnsi="Times New Roman" w:cs="Times New Roman"/>
          <w:sz w:val="27"/>
          <w:szCs w:val="27"/>
        </w:rPr>
        <w:t>-170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5F6EFC">
        <w:rPr>
          <w:rFonts w:ascii="Times New Roman" w:hAnsi="Times New Roman" w:cs="Times New Roman"/>
          <w:sz w:val="27"/>
          <w:szCs w:val="27"/>
        </w:rPr>
        <w:t>/20</w:t>
      </w:r>
      <w:r w:rsidRPr="005F6EFC" w:rsidR="00BD0DB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4D4EB2" w:rsidRPr="005F6EFC" w:rsidP="006754B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67C0">
        <w:rPr>
          <w:rFonts w:ascii="Times New Roman" w:hAnsi="Times New Roman" w:cs="Times New Roman"/>
          <w:sz w:val="27"/>
          <w:szCs w:val="27"/>
        </w:rPr>
        <w:t>УИД:86МS00</w:t>
      </w:r>
      <w:r>
        <w:rPr>
          <w:rFonts w:ascii="Times New Roman" w:hAnsi="Times New Roman" w:cs="Times New Roman"/>
          <w:sz w:val="27"/>
          <w:szCs w:val="27"/>
        </w:rPr>
        <w:t>17</w:t>
      </w:r>
      <w:r w:rsidRPr="006C67C0">
        <w:rPr>
          <w:rFonts w:ascii="Times New Roman" w:hAnsi="Times New Roman" w:cs="Times New Roman"/>
          <w:sz w:val="27"/>
          <w:szCs w:val="27"/>
        </w:rPr>
        <w:t>-01-2024-00</w:t>
      </w:r>
      <w:r>
        <w:rPr>
          <w:rFonts w:ascii="Times New Roman" w:hAnsi="Times New Roman" w:cs="Times New Roman"/>
          <w:sz w:val="27"/>
          <w:szCs w:val="27"/>
        </w:rPr>
        <w:t xml:space="preserve">1130-68 </w:t>
      </w:r>
      <w:r w:rsidRPr="006C67C0">
        <w:rPr>
          <w:rFonts w:ascii="Times New Roman" w:hAnsi="Times New Roman" w:cs="Times New Roman"/>
          <w:sz w:val="27"/>
          <w:szCs w:val="27"/>
        </w:rPr>
        <w:t xml:space="preserve">   </w:t>
      </w:r>
      <w:r w:rsidRPr="003101F3">
        <w:rPr>
          <w:rFonts w:ascii="Times New Roman" w:hAnsi="Times New Roman" w:cs="Times New Roman"/>
          <w:sz w:val="27"/>
          <w:szCs w:val="27"/>
        </w:rPr>
        <w:t xml:space="preserve"> </w:t>
      </w:r>
      <w:r w:rsidRPr="006C67C0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4310BE">
        <w:rPr>
          <w:rFonts w:ascii="Times New Roman" w:hAnsi="Times New Roman" w:cs="Times New Roman"/>
          <w:sz w:val="27"/>
          <w:szCs w:val="27"/>
        </w:rPr>
        <w:tab/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</w:t>
      </w:r>
      <w:r w:rsidRPr="005F6EFC">
        <w:rPr>
          <w:rFonts w:ascii="Times New Roman" w:hAnsi="Times New Roman" w:cs="Times New Roman"/>
          <w:sz w:val="27"/>
          <w:szCs w:val="27"/>
        </w:rPr>
        <w:t xml:space="preserve">о </w:t>
      </w:r>
      <w:r w:rsidRPr="005F6EFC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5F6EFC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5F6EFC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г</w:t>
      </w:r>
      <w:r w:rsidRPr="005F6EFC" w:rsidR="002C0989">
        <w:rPr>
          <w:rFonts w:ascii="Times New Roman" w:hAnsi="Times New Roman" w:cs="Times New Roman"/>
          <w:sz w:val="27"/>
          <w:szCs w:val="27"/>
        </w:rPr>
        <w:t xml:space="preserve">ород Когалым </w:t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ED4A4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F6EFC" w:rsidR="00661602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  </w:t>
      </w:r>
      <w:r w:rsidRPr="005F6EFC" w:rsidR="00BD0DB5">
        <w:rPr>
          <w:rFonts w:ascii="Times New Roman" w:hAnsi="Times New Roman" w:cs="Times New Roman"/>
          <w:sz w:val="27"/>
          <w:szCs w:val="27"/>
        </w:rPr>
        <w:t xml:space="preserve">  </w:t>
      </w:r>
      <w:r w:rsidR="006C67C0">
        <w:rPr>
          <w:rFonts w:ascii="Times New Roman" w:hAnsi="Times New Roman" w:cs="Times New Roman"/>
          <w:sz w:val="27"/>
          <w:szCs w:val="27"/>
        </w:rPr>
        <w:t xml:space="preserve">    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 </w:t>
      </w:r>
      <w:r w:rsidR="006C67C0">
        <w:rPr>
          <w:rFonts w:ascii="Times New Roman" w:hAnsi="Times New Roman" w:cs="Times New Roman"/>
          <w:sz w:val="27"/>
          <w:szCs w:val="27"/>
        </w:rPr>
        <w:t xml:space="preserve">13 марта 2024 </w:t>
      </w:r>
      <w:r w:rsidRPr="005F6EFC">
        <w:rPr>
          <w:rFonts w:ascii="Times New Roman" w:hAnsi="Times New Roman" w:cs="Times New Roman"/>
          <w:sz w:val="27"/>
          <w:szCs w:val="27"/>
        </w:rPr>
        <w:t>года</w:t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</w:p>
    <w:p w:rsidR="002C0989" w:rsidRPr="005F6EFC" w:rsidP="0067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М</w:t>
      </w:r>
      <w:r w:rsidRPr="005F6EFC" w:rsidR="004D4EB2">
        <w:rPr>
          <w:rFonts w:ascii="Times New Roman" w:hAnsi="Times New Roman" w:cs="Times New Roman"/>
          <w:sz w:val="27"/>
          <w:szCs w:val="27"/>
        </w:rPr>
        <w:t>ир</w:t>
      </w:r>
      <w:r w:rsidRPr="005F6EFC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6C67C0">
        <w:rPr>
          <w:rFonts w:ascii="Times New Roman" w:hAnsi="Times New Roman" w:cs="Times New Roman"/>
          <w:sz w:val="27"/>
          <w:szCs w:val="27"/>
        </w:rPr>
        <w:t>1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5F6EFC" w:rsidR="00974B06">
        <w:rPr>
          <w:rFonts w:ascii="Times New Roman" w:hAnsi="Times New Roman" w:cs="Times New Roman"/>
          <w:sz w:val="27"/>
          <w:szCs w:val="27"/>
        </w:rPr>
        <w:t xml:space="preserve"> – </w:t>
      </w:r>
      <w:r w:rsidRPr="005F6EFC" w:rsidR="004D4EB2">
        <w:rPr>
          <w:rFonts w:ascii="Times New Roman" w:hAnsi="Times New Roman" w:cs="Times New Roman"/>
          <w:sz w:val="27"/>
          <w:szCs w:val="27"/>
        </w:rPr>
        <w:t>Мансийского</w:t>
      </w:r>
      <w:r w:rsidRPr="005F6EFC" w:rsidR="00974B06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4D4EB2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5F6EFC">
        <w:rPr>
          <w:rFonts w:ascii="Times New Roman" w:hAnsi="Times New Roman" w:cs="Times New Roman"/>
          <w:sz w:val="27"/>
          <w:szCs w:val="27"/>
        </w:rPr>
        <w:t>а – Юг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ры </w:t>
      </w:r>
      <w:r w:rsidR="006C67C0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5F6EFC" w:rsidR="005F6EFC">
        <w:rPr>
          <w:rFonts w:ascii="Times New Roman" w:hAnsi="Times New Roman" w:cs="Times New Roman"/>
          <w:sz w:val="27"/>
          <w:szCs w:val="27"/>
        </w:rPr>
        <w:t>(628481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Ханты</w:t>
      </w:r>
      <w:r w:rsidRPr="005F6EFC" w:rsidR="00065490">
        <w:rPr>
          <w:rFonts w:ascii="Times New Roman" w:hAnsi="Times New Roman" w:cs="Times New Roman"/>
          <w:sz w:val="27"/>
          <w:szCs w:val="27"/>
        </w:rPr>
        <w:t xml:space="preserve"> – </w:t>
      </w:r>
      <w:r w:rsidRPr="005F6EFC">
        <w:rPr>
          <w:rFonts w:ascii="Times New Roman" w:hAnsi="Times New Roman" w:cs="Times New Roman"/>
          <w:sz w:val="27"/>
          <w:szCs w:val="27"/>
        </w:rPr>
        <w:t>Мансийский</w:t>
      </w:r>
      <w:r w:rsidRPr="005F6EFC" w:rsidR="00065490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автономный округ – Югра г. 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рассмотрев дел</w:t>
      </w:r>
      <w:r w:rsidRPr="005F6EFC" w:rsidR="00661602">
        <w:rPr>
          <w:rFonts w:ascii="Times New Roman" w:hAnsi="Times New Roman" w:cs="Times New Roman"/>
          <w:sz w:val="27"/>
          <w:szCs w:val="27"/>
        </w:rPr>
        <w:t>о</w:t>
      </w:r>
      <w:r w:rsidRPr="005F6EF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5F6EFC" w:rsidR="003613DF">
        <w:rPr>
          <w:rFonts w:ascii="Times New Roman" w:hAnsi="Times New Roman" w:cs="Times New Roman"/>
          <w:sz w:val="27"/>
          <w:szCs w:val="27"/>
        </w:rPr>
        <w:t>А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гишевской Ольги Аркадьевны, </w:t>
      </w:r>
      <w:r w:rsidR="003101F3">
        <w:rPr>
          <w:rFonts w:ascii="Times New Roman" w:hAnsi="Times New Roman" w:cs="Times New Roman"/>
          <w:sz w:val="27"/>
          <w:szCs w:val="27"/>
        </w:rPr>
        <w:t>*</w:t>
      </w:r>
      <w:r w:rsidR="006C67C0">
        <w:rPr>
          <w:rFonts w:ascii="Times New Roman" w:hAnsi="Times New Roman" w:cs="Times New Roman"/>
          <w:sz w:val="27"/>
          <w:szCs w:val="27"/>
        </w:rPr>
        <w:t>, и</w:t>
      </w:r>
      <w:r w:rsidRPr="005F6EFC" w:rsidR="007E7E5B">
        <w:rPr>
          <w:rFonts w:ascii="Times New Roman" w:hAnsi="Times New Roman" w:cs="Times New Roman"/>
          <w:sz w:val="27"/>
          <w:szCs w:val="27"/>
        </w:rPr>
        <w:t>нвалидом 1 и 2 группы не являюще</w:t>
      </w:r>
      <w:r w:rsidRPr="005F6EFC" w:rsidR="000C3196">
        <w:rPr>
          <w:rFonts w:ascii="Times New Roman" w:hAnsi="Times New Roman" w:cs="Times New Roman"/>
          <w:sz w:val="27"/>
          <w:szCs w:val="27"/>
        </w:rPr>
        <w:t>йся</w:t>
      </w:r>
      <w:r w:rsidRPr="005F6EFC" w:rsidR="001C2E3D">
        <w:rPr>
          <w:rFonts w:ascii="Times New Roman" w:hAnsi="Times New Roman" w:cs="Times New Roman"/>
          <w:sz w:val="27"/>
          <w:szCs w:val="27"/>
        </w:rPr>
        <w:t>, ранее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7E7E5B">
        <w:rPr>
          <w:rFonts w:ascii="Times New Roman" w:hAnsi="Times New Roman" w:cs="Times New Roman"/>
          <w:sz w:val="27"/>
          <w:szCs w:val="27"/>
        </w:rPr>
        <w:t>привлека</w:t>
      </w:r>
      <w:r w:rsidRPr="005F6EFC" w:rsidR="007F26C9">
        <w:rPr>
          <w:rFonts w:ascii="Times New Roman" w:hAnsi="Times New Roman" w:cs="Times New Roman"/>
          <w:sz w:val="27"/>
          <w:szCs w:val="27"/>
        </w:rPr>
        <w:t>вше</w:t>
      </w:r>
      <w:r w:rsidRPr="005F6EFC" w:rsidR="000C3196">
        <w:rPr>
          <w:rFonts w:ascii="Times New Roman" w:hAnsi="Times New Roman" w:cs="Times New Roman"/>
          <w:sz w:val="27"/>
          <w:szCs w:val="27"/>
        </w:rPr>
        <w:t xml:space="preserve">йся </w:t>
      </w:r>
      <w:r w:rsidRPr="005F6EFC" w:rsidR="007E7E5B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Pr="005F6EFC" w:rsidR="000C3196">
        <w:rPr>
          <w:rFonts w:ascii="Times New Roman" w:hAnsi="Times New Roman" w:cs="Times New Roman"/>
          <w:sz w:val="27"/>
          <w:szCs w:val="27"/>
        </w:rPr>
        <w:t>й</w:t>
      </w:r>
      <w:r w:rsidRPr="005F6EFC" w:rsidR="007E7E5B">
        <w:rPr>
          <w:rFonts w:ascii="Times New Roman" w:hAnsi="Times New Roman" w:cs="Times New Roman"/>
          <w:sz w:val="27"/>
          <w:szCs w:val="27"/>
        </w:rPr>
        <w:t xml:space="preserve"> к административной ответ</w:t>
      </w:r>
      <w:r w:rsidRPr="005F6EFC" w:rsidR="00D50D3E">
        <w:rPr>
          <w:rFonts w:ascii="Times New Roman" w:hAnsi="Times New Roman" w:cs="Times New Roman"/>
          <w:sz w:val="27"/>
          <w:szCs w:val="27"/>
        </w:rPr>
        <w:t xml:space="preserve">ственности по ст. 20.21 КоАП РФ, 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6075B" w:rsidP="0066075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C1E78" w:rsidRPr="005F6EFC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6075B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6075B">
        <w:rPr>
          <w:rFonts w:ascii="Times New Roman" w:hAnsi="Times New Roman" w:cs="Times New Roman"/>
          <w:sz w:val="27"/>
          <w:szCs w:val="27"/>
        </w:rPr>
        <w:t>03.2024 года в 16 час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6075B">
        <w:rPr>
          <w:rFonts w:ascii="Times New Roman" w:hAnsi="Times New Roman" w:cs="Times New Roman"/>
          <w:sz w:val="27"/>
          <w:szCs w:val="27"/>
        </w:rPr>
        <w:t xml:space="preserve"> 45 мин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6075B">
        <w:rPr>
          <w:rFonts w:ascii="Times New Roman" w:hAnsi="Times New Roman" w:cs="Times New Roman"/>
          <w:sz w:val="27"/>
          <w:szCs w:val="27"/>
        </w:rPr>
        <w:t xml:space="preserve"> в г. Когалыме, </w:t>
      </w:r>
      <w:r>
        <w:rPr>
          <w:rFonts w:ascii="Times New Roman" w:hAnsi="Times New Roman" w:cs="Times New Roman"/>
          <w:sz w:val="27"/>
          <w:szCs w:val="27"/>
        </w:rPr>
        <w:t>по ул. Ленинградская, д.33, около</w:t>
      </w:r>
      <w:r w:rsidRPr="0066075B">
        <w:rPr>
          <w:rFonts w:ascii="Times New Roman" w:hAnsi="Times New Roman" w:cs="Times New Roman"/>
          <w:sz w:val="27"/>
          <w:szCs w:val="27"/>
        </w:rPr>
        <w:t xml:space="preserve"> первого подъезда Агишевская О.А. находилась в общественном месте в состоянии опьянения, в частности: речь была невнятна, координация движений нарушена, шла шатая</w:t>
      </w:r>
      <w:r>
        <w:rPr>
          <w:rFonts w:ascii="Times New Roman" w:hAnsi="Times New Roman" w:cs="Times New Roman"/>
          <w:sz w:val="27"/>
          <w:szCs w:val="27"/>
        </w:rPr>
        <w:t xml:space="preserve">сь из </w:t>
      </w:r>
      <w:r w:rsidRPr="0066075B">
        <w:rPr>
          <w:rFonts w:ascii="Times New Roman" w:hAnsi="Times New Roman" w:cs="Times New Roman"/>
          <w:sz w:val="27"/>
          <w:szCs w:val="27"/>
        </w:rPr>
        <w:t>стороны в сторону, внешне не опрятна (одежда загрязнена), изо рта исходил резкий запах алкоголя. Своим видом и поведением Агишевск</w:t>
      </w:r>
      <w:r>
        <w:rPr>
          <w:rFonts w:ascii="Times New Roman" w:hAnsi="Times New Roman" w:cs="Times New Roman"/>
          <w:sz w:val="27"/>
          <w:szCs w:val="27"/>
        </w:rPr>
        <w:t>ая О.А., оскорбляла человеческо</w:t>
      </w:r>
      <w:r w:rsidRPr="0066075B">
        <w:rPr>
          <w:rFonts w:ascii="Times New Roman" w:hAnsi="Times New Roman" w:cs="Times New Roman"/>
          <w:sz w:val="27"/>
          <w:szCs w:val="27"/>
        </w:rPr>
        <w:t>е достоинство и общественную нравственность</w:t>
      </w:r>
      <w:r w:rsidRPr="005F6E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166C" w:rsidRPr="005F6EFC" w:rsidP="006754B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при рассмотрении дела вину признала, раскаялась и п</w:t>
      </w:r>
      <w:r w:rsidRPr="005F6EFC" w:rsidR="007E7E5B">
        <w:rPr>
          <w:rFonts w:ascii="Times New Roman" w:hAnsi="Times New Roman" w:cs="Times New Roman"/>
          <w:sz w:val="27"/>
          <w:szCs w:val="27"/>
        </w:rPr>
        <w:t>ояснил</w:t>
      </w:r>
      <w:r w:rsidRPr="005F6EFC">
        <w:rPr>
          <w:rFonts w:ascii="Times New Roman" w:hAnsi="Times New Roman" w:cs="Times New Roman"/>
          <w:sz w:val="27"/>
          <w:szCs w:val="27"/>
        </w:rPr>
        <w:t>а</w:t>
      </w:r>
      <w:r w:rsidRPr="005F6EFC" w:rsidR="007E7E5B">
        <w:rPr>
          <w:rFonts w:ascii="Times New Roman" w:hAnsi="Times New Roman" w:cs="Times New Roman"/>
          <w:sz w:val="27"/>
          <w:szCs w:val="27"/>
        </w:rPr>
        <w:t>, что действительно</w:t>
      </w:r>
      <w:r w:rsidRPr="005F6EFC">
        <w:rPr>
          <w:rFonts w:ascii="Times New Roman" w:hAnsi="Times New Roman" w:cs="Times New Roman"/>
          <w:sz w:val="27"/>
          <w:szCs w:val="27"/>
        </w:rPr>
        <w:t xml:space="preserve"> находилась </w:t>
      </w:r>
      <w:r w:rsidRPr="005F6EFC" w:rsidR="00D50D3E">
        <w:rPr>
          <w:rFonts w:ascii="Times New Roman" w:hAnsi="Times New Roman" w:cs="Times New Roman"/>
          <w:sz w:val="27"/>
          <w:szCs w:val="27"/>
        </w:rPr>
        <w:t>в общественном месте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состоянии алкогольного опьянения.</w:t>
      </w:r>
    </w:p>
    <w:p w:rsidR="00CC1E78" w:rsidRPr="005F6EFC" w:rsidP="006754B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Агишевскую О.А.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 w:rsidR="000C3196">
        <w:rPr>
          <w:rFonts w:ascii="Times New Roman" w:hAnsi="Times New Roman" w:cs="Times New Roman"/>
          <w:sz w:val="27"/>
          <w:szCs w:val="27"/>
        </w:rPr>
        <w:t>виновна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20.21 КоАП РФ,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5F6EFC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5F6E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D0DB5" w:rsidRPr="005F6EFC" w:rsidP="004C1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5F6EFC" w:rsidR="005F6EFC">
        <w:rPr>
          <w:rFonts w:ascii="Times New Roman" w:hAnsi="Times New Roman" w:cs="Times New Roman"/>
          <w:sz w:val="27"/>
          <w:szCs w:val="27"/>
        </w:rPr>
        <w:t>86 №</w:t>
      </w:r>
      <w:r w:rsidR="0066075B">
        <w:rPr>
          <w:rFonts w:ascii="Times New Roman" w:hAnsi="Times New Roman" w:cs="Times New Roman"/>
          <w:sz w:val="27"/>
          <w:szCs w:val="27"/>
        </w:rPr>
        <w:t xml:space="preserve"> 256299 </w:t>
      </w:r>
      <w:r w:rsidRPr="005F6EFC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66075B">
        <w:rPr>
          <w:rFonts w:ascii="Times New Roman" w:hAnsi="Times New Roman" w:cs="Times New Roman"/>
          <w:sz w:val="27"/>
          <w:szCs w:val="27"/>
        </w:rPr>
        <w:t xml:space="preserve">12.03.2024 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г., </w:t>
      </w:r>
      <w:r w:rsidRPr="005F6EFC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>
        <w:rPr>
          <w:rFonts w:ascii="Times New Roman" w:hAnsi="Times New Roman" w:cs="Times New Roman"/>
          <w:sz w:val="27"/>
          <w:szCs w:val="27"/>
        </w:rPr>
        <w:t>административного правонарушения, с данным протоколом он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был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ознакомлен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>, с указанными обстоятельствами согласил</w:t>
      </w:r>
      <w:r w:rsidRPr="005F6EFC" w:rsidR="006F166C">
        <w:rPr>
          <w:rFonts w:ascii="Times New Roman" w:hAnsi="Times New Roman" w:cs="Times New Roman"/>
          <w:sz w:val="27"/>
          <w:szCs w:val="27"/>
        </w:rPr>
        <w:t>ась</w:t>
      </w:r>
      <w:r w:rsidRPr="005F6EFC">
        <w:rPr>
          <w:rFonts w:ascii="Times New Roman" w:hAnsi="Times New Roman" w:cs="Times New Roman"/>
          <w:sz w:val="27"/>
          <w:szCs w:val="27"/>
        </w:rPr>
        <w:t>, е</w:t>
      </w:r>
      <w:r w:rsidRPr="005F6EFC" w:rsidR="006F166C">
        <w:rPr>
          <w:rFonts w:ascii="Times New Roman" w:hAnsi="Times New Roman" w:cs="Times New Roman"/>
          <w:sz w:val="27"/>
          <w:szCs w:val="27"/>
        </w:rPr>
        <w:t>й</w:t>
      </w:r>
      <w:r w:rsidRPr="005F6EFC">
        <w:rPr>
          <w:rFonts w:ascii="Times New Roman" w:hAnsi="Times New Roman" w:cs="Times New Roman"/>
          <w:sz w:val="27"/>
          <w:szCs w:val="27"/>
        </w:rPr>
        <w:t xml:space="preserve"> разъяснены права, предусмотренные ст. 25.1 КоАП РФ и ст. 51 Конституции РФ; рапортами сотрудников полиции от</w:t>
      </w:r>
      <w:r w:rsidRPr="005F6EFC" w:rsidR="001C2E3D">
        <w:rPr>
          <w:rFonts w:ascii="Times New Roman" w:hAnsi="Times New Roman" w:cs="Times New Roman"/>
          <w:sz w:val="27"/>
          <w:szCs w:val="27"/>
        </w:rPr>
        <w:t xml:space="preserve"> </w:t>
      </w:r>
      <w:r w:rsidR="0066075B">
        <w:rPr>
          <w:rFonts w:ascii="Times New Roman" w:hAnsi="Times New Roman" w:cs="Times New Roman"/>
          <w:sz w:val="27"/>
          <w:szCs w:val="27"/>
        </w:rPr>
        <w:t xml:space="preserve">12.03.2024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протоколом направления на 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медицинское освидетельствование от </w:t>
      </w:r>
      <w:r w:rsidR="0066075B">
        <w:rPr>
          <w:rFonts w:ascii="Times New Roman" w:hAnsi="Times New Roman" w:cs="Times New Roman"/>
          <w:sz w:val="27"/>
          <w:szCs w:val="27"/>
        </w:rPr>
        <w:t>13</w:t>
      </w:r>
      <w:r w:rsidRPr="005F6EFC" w:rsidR="005F6EFC">
        <w:rPr>
          <w:rFonts w:ascii="Times New Roman" w:hAnsi="Times New Roman" w:cs="Times New Roman"/>
          <w:sz w:val="27"/>
          <w:szCs w:val="27"/>
        </w:rPr>
        <w:t>.0</w:t>
      </w:r>
      <w:r w:rsidR="0066075B">
        <w:rPr>
          <w:rFonts w:ascii="Times New Roman" w:hAnsi="Times New Roman" w:cs="Times New Roman"/>
          <w:sz w:val="27"/>
          <w:szCs w:val="27"/>
        </w:rPr>
        <w:t>3</w:t>
      </w:r>
      <w:r w:rsidRPr="005F6EFC" w:rsidR="005F6EFC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;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актом медицинского освидетельствования </w:t>
      </w:r>
      <w:r w:rsidRPr="005F6EFC" w:rsidR="00E62141">
        <w:rPr>
          <w:rFonts w:ascii="Times New Roman" w:hAnsi="Times New Roman" w:cs="Times New Roman"/>
          <w:sz w:val="27"/>
          <w:szCs w:val="27"/>
        </w:rPr>
        <w:t>№</w:t>
      </w:r>
      <w:r w:rsidR="0066075B">
        <w:rPr>
          <w:rFonts w:ascii="Times New Roman" w:hAnsi="Times New Roman" w:cs="Times New Roman"/>
          <w:sz w:val="27"/>
          <w:szCs w:val="27"/>
        </w:rPr>
        <w:t>309</w:t>
      </w:r>
      <w:r w:rsidRPr="005F6EFC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от </w:t>
      </w:r>
      <w:r w:rsidR="0066075B">
        <w:rPr>
          <w:rFonts w:ascii="Times New Roman" w:hAnsi="Times New Roman" w:cs="Times New Roman"/>
          <w:sz w:val="27"/>
          <w:szCs w:val="27"/>
        </w:rPr>
        <w:t>12</w:t>
      </w:r>
      <w:r w:rsidRPr="005F6EFC">
        <w:rPr>
          <w:rFonts w:ascii="Times New Roman" w:hAnsi="Times New Roman" w:cs="Times New Roman"/>
          <w:sz w:val="27"/>
          <w:szCs w:val="27"/>
        </w:rPr>
        <w:t>.0</w:t>
      </w:r>
      <w:r w:rsidR="0066075B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904BC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1C2E3D">
        <w:rPr>
          <w:rFonts w:ascii="Times New Roman" w:hAnsi="Times New Roman" w:cs="Times New Roman"/>
          <w:sz w:val="27"/>
          <w:szCs w:val="27"/>
        </w:rPr>
        <w:t xml:space="preserve">которым у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</w:t>
      </w:r>
      <w:r w:rsidRPr="005F6EFC" w:rsidR="001C2E3D">
        <w:rPr>
          <w:rFonts w:ascii="Times New Roman" w:hAnsi="Times New Roman" w:cs="Times New Roman"/>
          <w:sz w:val="27"/>
          <w:szCs w:val="27"/>
        </w:rPr>
        <w:t>ой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О.А.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1C2E3D">
        <w:rPr>
          <w:rFonts w:ascii="Times New Roman" w:hAnsi="Times New Roman" w:cs="Times New Roman"/>
          <w:sz w:val="27"/>
          <w:szCs w:val="27"/>
        </w:rPr>
        <w:t>установлено состояние опьянения</w:t>
      </w:r>
      <w:r w:rsidRPr="005F6EFC">
        <w:rPr>
          <w:rFonts w:ascii="Times New Roman" w:hAnsi="Times New Roman" w:cs="Times New Roman"/>
          <w:sz w:val="27"/>
          <w:szCs w:val="27"/>
        </w:rPr>
        <w:t xml:space="preserve">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66075B">
        <w:rPr>
          <w:rFonts w:ascii="Times New Roman" w:hAnsi="Times New Roman" w:cs="Times New Roman"/>
          <w:sz w:val="27"/>
          <w:szCs w:val="27"/>
        </w:rPr>
        <w:t>12</w:t>
      </w:r>
      <w:r w:rsidRPr="005F6EFC">
        <w:rPr>
          <w:rFonts w:ascii="Times New Roman" w:hAnsi="Times New Roman" w:cs="Times New Roman"/>
          <w:sz w:val="27"/>
          <w:szCs w:val="27"/>
        </w:rPr>
        <w:t>.0</w:t>
      </w:r>
      <w:r w:rsidR="0066075B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из которых следует, что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был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доставлен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ОМВД России по г. Когалыму и задержан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5F6EFC">
        <w:rPr>
          <w:rFonts w:ascii="Times New Roman" w:hAnsi="Times New Roman" w:cs="Times New Roman"/>
          <w:sz w:val="27"/>
          <w:szCs w:val="27"/>
        </w:rPr>
        <w:t>1</w:t>
      </w:r>
      <w:r w:rsidR="0066075B">
        <w:rPr>
          <w:rFonts w:ascii="Times New Roman" w:hAnsi="Times New Roman" w:cs="Times New Roman"/>
          <w:sz w:val="27"/>
          <w:szCs w:val="27"/>
        </w:rPr>
        <w:t>2</w:t>
      </w:r>
      <w:r w:rsidRPr="005F6EFC" w:rsidR="005F6EFC">
        <w:rPr>
          <w:rFonts w:ascii="Times New Roman" w:hAnsi="Times New Roman" w:cs="Times New Roman"/>
          <w:sz w:val="27"/>
          <w:szCs w:val="27"/>
        </w:rPr>
        <w:t>.0</w:t>
      </w:r>
      <w:r w:rsidR="0066075B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</w:t>
      </w:r>
      <w:r w:rsidRPr="005F6EFC">
        <w:rPr>
          <w:rFonts w:ascii="Times New Roman" w:hAnsi="Times New Roman" w:cs="Times New Roman"/>
          <w:sz w:val="27"/>
          <w:szCs w:val="27"/>
        </w:rPr>
        <w:t>.</w:t>
      </w:r>
      <w:r w:rsidRPr="005F6EFC" w:rsidR="004C1F4C">
        <w:rPr>
          <w:rFonts w:ascii="Times New Roman" w:hAnsi="Times New Roman" w:cs="Times New Roman"/>
          <w:sz w:val="27"/>
          <w:szCs w:val="27"/>
        </w:rPr>
        <w:t xml:space="preserve">; </w:t>
      </w:r>
      <w:r w:rsidR="0066075B">
        <w:rPr>
          <w:rFonts w:ascii="Times New Roman" w:hAnsi="Times New Roman" w:cs="Times New Roman"/>
          <w:sz w:val="27"/>
          <w:szCs w:val="27"/>
        </w:rPr>
        <w:t>письменным объяснением Г</w:t>
      </w:r>
      <w:r w:rsidR="003101F3">
        <w:rPr>
          <w:rFonts w:ascii="Times New Roman" w:hAnsi="Times New Roman" w:cs="Times New Roman"/>
          <w:sz w:val="27"/>
          <w:szCs w:val="27"/>
        </w:rPr>
        <w:t>.</w:t>
      </w:r>
      <w:r w:rsidR="0066075B">
        <w:rPr>
          <w:rFonts w:ascii="Times New Roman" w:hAnsi="Times New Roman" w:cs="Times New Roman"/>
          <w:sz w:val="27"/>
          <w:szCs w:val="27"/>
        </w:rPr>
        <w:t>В.Д. от 12.03.2024</w:t>
      </w:r>
      <w:r w:rsidRPr="005F6EFC" w:rsidR="005F6EFC">
        <w:rPr>
          <w:rFonts w:ascii="Times New Roman" w:hAnsi="Times New Roman" w:cs="Times New Roman"/>
          <w:sz w:val="27"/>
          <w:szCs w:val="27"/>
        </w:rPr>
        <w:t>.</w:t>
      </w:r>
    </w:p>
    <w:p w:rsidR="00952335" w:rsidRPr="005F6EFC" w:rsidP="006754B3">
      <w:pPr>
        <w:pStyle w:val="BodyTextIndent"/>
        <w:ind w:firstLine="567"/>
        <w:rPr>
          <w:sz w:val="27"/>
          <w:szCs w:val="27"/>
        </w:rPr>
      </w:pPr>
      <w:r w:rsidRPr="005F6EFC">
        <w:rPr>
          <w:sz w:val="27"/>
          <w:szCs w:val="27"/>
        </w:rPr>
        <w:t>Обстоятельств, исключающих производство по делу, не имеется.</w:t>
      </w:r>
    </w:p>
    <w:p w:rsidR="00E62141" w:rsidRPr="005F6EFC" w:rsidP="0067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C2E3D" w:rsidRPr="005F6EFC" w:rsidP="001C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судья,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Агишевскую Ольгу Аркадьевну признать виновной в совершении правонарушения, предусмотренного ст. 20.21 КоАП РФ и назначить ей административное наказание в виде административного ареста сроком на </w:t>
      </w:r>
      <w:r w:rsidRPr="005F6EFC" w:rsidR="00505DFE">
        <w:rPr>
          <w:rFonts w:ascii="Times New Roman" w:hAnsi="Times New Roman" w:cs="Times New Roman"/>
          <w:sz w:val="27"/>
          <w:szCs w:val="27"/>
        </w:rPr>
        <w:t>0</w:t>
      </w:r>
      <w:r w:rsidR="006C67C0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 xml:space="preserve"> (</w:t>
      </w:r>
      <w:r w:rsidR="006C67C0">
        <w:rPr>
          <w:rFonts w:ascii="Times New Roman" w:hAnsi="Times New Roman" w:cs="Times New Roman"/>
          <w:sz w:val="27"/>
          <w:szCs w:val="27"/>
        </w:rPr>
        <w:t>трое</w:t>
      </w:r>
      <w:r w:rsidRPr="005F6EFC">
        <w:rPr>
          <w:rFonts w:ascii="Times New Roman" w:hAnsi="Times New Roman" w:cs="Times New Roman"/>
          <w:sz w:val="27"/>
          <w:szCs w:val="27"/>
        </w:rPr>
        <w:t>) сут</w:t>
      </w:r>
      <w:r w:rsidR="00163A12">
        <w:rPr>
          <w:rFonts w:ascii="Times New Roman" w:hAnsi="Times New Roman" w:cs="Times New Roman"/>
          <w:sz w:val="27"/>
          <w:szCs w:val="27"/>
        </w:rPr>
        <w:t>ок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5F6EFC" w:rsidRPr="005F6EFC" w:rsidP="005F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Срок наказания Агишевской О.А.  исчислять с </w:t>
      </w:r>
      <w:r w:rsidR="006C67C0">
        <w:rPr>
          <w:rFonts w:ascii="Times New Roman" w:hAnsi="Times New Roman" w:cs="Times New Roman"/>
          <w:sz w:val="27"/>
          <w:szCs w:val="27"/>
        </w:rPr>
        <w:t>13</w:t>
      </w:r>
      <w:r w:rsidRPr="005F6EFC">
        <w:rPr>
          <w:rFonts w:ascii="Times New Roman" w:hAnsi="Times New Roman" w:cs="Times New Roman"/>
          <w:sz w:val="27"/>
          <w:szCs w:val="27"/>
        </w:rPr>
        <w:t>.0</w:t>
      </w:r>
      <w:r w:rsidR="006C67C0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C67C0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 xml:space="preserve"> и зачесть в срок отбывания наказания срок а</w:t>
      </w:r>
      <w:r w:rsidRPr="005F6EFC">
        <w:rPr>
          <w:rFonts w:ascii="Times New Roman" w:hAnsi="Times New Roman" w:cs="Times New Roman"/>
          <w:sz w:val="27"/>
          <w:szCs w:val="27"/>
        </w:rPr>
        <w:t xml:space="preserve">дминистративного задержания с </w:t>
      </w:r>
      <w:r w:rsidR="006C67C0">
        <w:rPr>
          <w:rFonts w:ascii="Times New Roman" w:hAnsi="Times New Roman" w:cs="Times New Roman"/>
          <w:sz w:val="27"/>
          <w:szCs w:val="27"/>
        </w:rPr>
        <w:t>18 час. 10</w:t>
      </w:r>
      <w:r w:rsidRPr="005F6EFC">
        <w:rPr>
          <w:rFonts w:ascii="Times New Roman" w:hAnsi="Times New Roman" w:cs="Times New Roman"/>
          <w:sz w:val="27"/>
          <w:szCs w:val="27"/>
        </w:rPr>
        <w:t xml:space="preserve"> мин. </w:t>
      </w:r>
      <w:r w:rsidR="006C67C0">
        <w:rPr>
          <w:rFonts w:ascii="Times New Roman" w:hAnsi="Times New Roman" w:cs="Times New Roman"/>
          <w:sz w:val="27"/>
          <w:szCs w:val="27"/>
        </w:rPr>
        <w:t>12</w:t>
      </w:r>
      <w:r w:rsidRPr="005F6EFC">
        <w:rPr>
          <w:rFonts w:ascii="Times New Roman" w:hAnsi="Times New Roman" w:cs="Times New Roman"/>
          <w:sz w:val="27"/>
          <w:szCs w:val="27"/>
        </w:rPr>
        <w:t>.0</w:t>
      </w:r>
      <w:r w:rsidR="006C67C0">
        <w:rPr>
          <w:rFonts w:ascii="Times New Roman" w:hAnsi="Times New Roman" w:cs="Times New Roman"/>
          <w:sz w:val="27"/>
          <w:szCs w:val="27"/>
        </w:rPr>
        <w:t>3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C67C0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>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F6EF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BD0DB5" w:rsidRPr="005F6EFC" w:rsidP="00BD0DB5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BD0DB5" w:rsidRPr="005F6EFC" w:rsidP="006C67C0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Мировой с</w:t>
      </w:r>
      <w:r w:rsidRPr="005F6EFC">
        <w:rPr>
          <w:rFonts w:ascii="Times New Roman" w:hAnsi="Times New Roman" w:cs="Times New Roman"/>
          <w:bCs/>
          <w:sz w:val="27"/>
          <w:szCs w:val="27"/>
        </w:rPr>
        <w:t xml:space="preserve">удья       </w:t>
      </w:r>
      <w:r w:rsidRPr="005F6EFC" w:rsidR="00505DF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</w:p>
    <w:p w:rsidR="00BD0DB5" w:rsidRPr="005F6EFC" w:rsidP="00BD0DB5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7423" w:rsidRPr="005F6EFC" w:rsidP="00BD0DB5">
      <w:pPr>
        <w:pStyle w:val="BodyTextIndent"/>
        <w:ind w:firstLine="567"/>
        <w:rPr>
          <w:bCs/>
          <w:sz w:val="27"/>
          <w:szCs w:val="27"/>
        </w:rPr>
      </w:pPr>
    </w:p>
    <w:sectPr w:rsidSect="006754B3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65490"/>
    <w:rsid w:val="00092388"/>
    <w:rsid w:val="000961FC"/>
    <w:rsid w:val="000A1390"/>
    <w:rsid w:val="000B6ACE"/>
    <w:rsid w:val="000C3196"/>
    <w:rsid w:val="000C74CF"/>
    <w:rsid w:val="000D33D2"/>
    <w:rsid w:val="000D63E7"/>
    <w:rsid w:val="000E5289"/>
    <w:rsid w:val="000E5961"/>
    <w:rsid w:val="000E7811"/>
    <w:rsid w:val="000F0062"/>
    <w:rsid w:val="000F289A"/>
    <w:rsid w:val="0011240E"/>
    <w:rsid w:val="00112EE8"/>
    <w:rsid w:val="00163A12"/>
    <w:rsid w:val="00163CD2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C2E3D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C0A"/>
    <w:rsid w:val="002F250A"/>
    <w:rsid w:val="003101F3"/>
    <w:rsid w:val="00334E63"/>
    <w:rsid w:val="00345378"/>
    <w:rsid w:val="0034654F"/>
    <w:rsid w:val="00346E79"/>
    <w:rsid w:val="00352546"/>
    <w:rsid w:val="003613DF"/>
    <w:rsid w:val="003620DD"/>
    <w:rsid w:val="0036493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5D85"/>
    <w:rsid w:val="004C1F4C"/>
    <w:rsid w:val="004D4EB2"/>
    <w:rsid w:val="004D5C6A"/>
    <w:rsid w:val="004F44EB"/>
    <w:rsid w:val="00505C99"/>
    <w:rsid w:val="00505DFE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5F6EFC"/>
    <w:rsid w:val="0061474C"/>
    <w:rsid w:val="00616834"/>
    <w:rsid w:val="006205EE"/>
    <w:rsid w:val="00635D7C"/>
    <w:rsid w:val="0066075B"/>
    <w:rsid w:val="00661602"/>
    <w:rsid w:val="006754B3"/>
    <w:rsid w:val="00680BEC"/>
    <w:rsid w:val="006907C2"/>
    <w:rsid w:val="006C0202"/>
    <w:rsid w:val="006C57F3"/>
    <w:rsid w:val="006C67C0"/>
    <w:rsid w:val="006D3140"/>
    <w:rsid w:val="006D76BE"/>
    <w:rsid w:val="006E08F2"/>
    <w:rsid w:val="006F166C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E7E5B"/>
    <w:rsid w:val="007F26C9"/>
    <w:rsid w:val="007F64B1"/>
    <w:rsid w:val="008015BC"/>
    <w:rsid w:val="008037C1"/>
    <w:rsid w:val="00813170"/>
    <w:rsid w:val="00825017"/>
    <w:rsid w:val="00826B4F"/>
    <w:rsid w:val="0083698C"/>
    <w:rsid w:val="0084621A"/>
    <w:rsid w:val="0085412C"/>
    <w:rsid w:val="00874441"/>
    <w:rsid w:val="00881286"/>
    <w:rsid w:val="00887287"/>
    <w:rsid w:val="00896B26"/>
    <w:rsid w:val="008A40F8"/>
    <w:rsid w:val="00904BC3"/>
    <w:rsid w:val="00931128"/>
    <w:rsid w:val="009410B3"/>
    <w:rsid w:val="009455EB"/>
    <w:rsid w:val="00952335"/>
    <w:rsid w:val="00960DBC"/>
    <w:rsid w:val="00974B06"/>
    <w:rsid w:val="0098636E"/>
    <w:rsid w:val="009A6CF0"/>
    <w:rsid w:val="009A774A"/>
    <w:rsid w:val="009B520A"/>
    <w:rsid w:val="009D0184"/>
    <w:rsid w:val="009D1508"/>
    <w:rsid w:val="00A13B17"/>
    <w:rsid w:val="00A74C50"/>
    <w:rsid w:val="00A822EE"/>
    <w:rsid w:val="00AC5232"/>
    <w:rsid w:val="00AE0E9B"/>
    <w:rsid w:val="00AE3805"/>
    <w:rsid w:val="00AF35DC"/>
    <w:rsid w:val="00B0759B"/>
    <w:rsid w:val="00B10922"/>
    <w:rsid w:val="00B363BB"/>
    <w:rsid w:val="00B603E5"/>
    <w:rsid w:val="00B8634F"/>
    <w:rsid w:val="00B9324D"/>
    <w:rsid w:val="00B93E1C"/>
    <w:rsid w:val="00BA56FD"/>
    <w:rsid w:val="00BB05D5"/>
    <w:rsid w:val="00BD0DB5"/>
    <w:rsid w:val="00BD39A1"/>
    <w:rsid w:val="00BD636F"/>
    <w:rsid w:val="00BD7F8A"/>
    <w:rsid w:val="00BE709E"/>
    <w:rsid w:val="00C111AC"/>
    <w:rsid w:val="00C114E9"/>
    <w:rsid w:val="00C31C9B"/>
    <w:rsid w:val="00C40EF2"/>
    <w:rsid w:val="00C5175B"/>
    <w:rsid w:val="00C557FC"/>
    <w:rsid w:val="00C61914"/>
    <w:rsid w:val="00C73247"/>
    <w:rsid w:val="00CA5B6D"/>
    <w:rsid w:val="00CC1E78"/>
    <w:rsid w:val="00CC40E0"/>
    <w:rsid w:val="00CE4221"/>
    <w:rsid w:val="00D454CC"/>
    <w:rsid w:val="00D50D3E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62141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D4A4B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C1B2-E3B4-4FF8-97AB-41FF0FB2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